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2940924" w:rsidR="00EC4786" w:rsidRDefault="1FB6DA27" w:rsidP="5A7FD352">
      <w:pPr>
        <w:rPr>
          <w:b/>
          <w:bCs/>
          <w:sz w:val="24"/>
          <w:szCs w:val="24"/>
        </w:rPr>
      </w:pPr>
      <w:bookmarkStart w:id="0" w:name="_Int_hRv6XHzq"/>
      <w:r w:rsidRPr="5DE2D491">
        <w:rPr>
          <w:b/>
          <w:bCs/>
          <w:sz w:val="24"/>
          <w:szCs w:val="24"/>
        </w:rPr>
        <w:t xml:space="preserve">University of Bridgeport Email </w:t>
      </w:r>
      <w:r w:rsidR="4A47D152" w:rsidRPr="5DE2D491">
        <w:rPr>
          <w:b/>
          <w:bCs/>
          <w:sz w:val="24"/>
          <w:szCs w:val="24"/>
        </w:rPr>
        <w:t xml:space="preserve">Guidelines and </w:t>
      </w:r>
      <w:r w:rsidRPr="5DE2D491">
        <w:rPr>
          <w:b/>
          <w:bCs/>
          <w:sz w:val="24"/>
          <w:szCs w:val="24"/>
        </w:rPr>
        <w:t>Template</w:t>
      </w:r>
      <w:bookmarkEnd w:id="0"/>
    </w:p>
    <w:p w14:paraId="12025612" w14:textId="77BBC90E" w:rsidR="1E577188" w:rsidRDefault="2A139C38" w:rsidP="5DE2D491">
      <w:pPr>
        <w:spacing w:after="0"/>
        <w:rPr>
          <w:rFonts w:ascii="Calibri" w:eastAsia="Calibri" w:hAnsi="Calibri" w:cs="Calibri"/>
          <w:color w:val="0E101A"/>
        </w:rPr>
      </w:pPr>
      <w:r w:rsidRPr="5DE2D491">
        <w:rPr>
          <w:rFonts w:ascii="Calibri" w:eastAsia="Calibri" w:hAnsi="Calibri" w:cs="Calibri"/>
          <w:color w:val="0E101A"/>
        </w:rPr>
        <w:t xml:space="preserve">When </w:t>
      </w:r>
      <w:r w:rsidR="1A801113" w:rsidRPr="5DE2D491">
        <w:rPr>
          <w:rFonts w:ascii="Calibri" w:eastAsia="Calibri" w:hAnsi="Calibri" w:cs="Calibri"/>
          <w:color w:val="0E101A"/>
        </w:rPr>
        <w:t>requesting an email communication</w:t>
      </w:r>
      <w:r w:rsidR="1A6F136E" w:rsidRPr="5DE2D491">
        <w:rPr>
          <w:rFonts w:ascii="Calibri" w:eastAsia="Calibri" w:hAnsi="Calibri" w:cs="Calibri"/>
          <w:color w:val="0E101A"/>
        </w:rPr>
        <w:t>,</w:t>
      </w:r>
      <w:r w:rsidRPr="5DE2D491">
        <w:rPr>
          <w:rFonts w:ascii="Calibri" w:eastAsia="Calibri" w:hAnsi="Calibri" w:cs="Calibri"/>
          <w:color w:val="0E101A"/>
        </w:rPr>
        <w:t xml:space="preserve"> UB’s Marketing and Communications team asks that you provide specific details</w:t>
      </w:r>
      <w:r w:rsidR="23A4D0C5" w:rsidRPr="5DE2D491">
        <w:rPr>
          <w:rFonts w:ascii="Calibri" w:eastAsia="Calibri" w:hAnsi="Calibri" w:cs="Calibri"/>
          <w:color w:val="0E101A"/>
        </w:rPr>
        <w:t xml:space="preserve">. </w:t>
      </w:r>
      <w:r w:rsidR="084978E3" w:rsidRPr="5DE2D491">
        <w:rPr>
          <w:rFonts w:ascii="Calibri" w:eastAsia="Calibri" w:hAnsi="Calibri" w:cs="Calibri"/>
          <w:color w:val="0E101A"/>
        </w:rPr>
        <w:t>U</w:t>
      </w:r>
      <w:r w:rsidR="23A4D0C5" w:rsidRPr="5DE2D491">
        <w:rPr>
          <w:rFonts w:ascii="Calibri" w:eastAsia="Calibri" w:hAnsi="Calibri" w:cs="Calibri"/>
          <w:color w:val="0E101A"/>
        </w:rPr>
        <w:t>se the following prompt as a checklist</w:t>
      </w:r>
      <w:r w:rsidR="188AEFB1" w:rsidRPr="5DE2D491">
        <w:rPr>
          <w:rFonts w:ascii="Calibri" w:eastAsia="Calibri" w:hAnsi="Calibri" w:cs="Calibri"/>
          <w:color w:val="0E101A"/>
        </w:rPr>
        <w:t xml:space="preserve"> – </w:t>
      </w:r>
      <w:r w:rsidR="3F44D3BA" w:rsidRPr="5DE2D491">
        <w:rPr>
          <w:rFonts w:ascii="Calibri" w:eastAsia="Calibri" w:hAnsi="Calibri" w:cs="Calibri"/>
          <w:color w:val="0E101A"/>
        </w:rPr>
        <w:t>t</w:t>
      </w:r>
      <w:r w:rsidR="23A4D0C5" w:rsidRPr="5DE2D491">
        <w:rPr>
          <w:rFonts w:ascii="Calibri" w:eastAsia="Calibri" w:hAnsi="Calibri" w:cs="Calibri"/>
          <w:color w:val="0E101A"/>
        </w:rPr>
        <w:t>hat way, we can be as</w:t>
      </w:r>
      <w:r w:rsidR="7D1D4160" w:rsidRPr="5DE2D491">
        <w:rPr>
          <w:rFonts w:ascii="Calibri" w:eastAsia="Calibri" w:hAnsi="Calibri" w:cs="Calibri"/>
          <w:color w:val="0E101A"/>
        </w:rPr>
        <w:t xml:space="preserve"> timely,</w:t>
      </w:r>
      <w:r w:rsidR="23A4D0C5" w:rsidRPr="5DE2D491">
        <w:rPr>
          <w:rFonts w:ascii="Calibri" w:eastAsia="Calibri" w:hAnsi="Calibri" w:cs="Calibri"/>
          <w:color w:val="0E101A"/>
        </w:rPr>
        <w:t xml:space="preserve"> thorough</w:t>
      </w:r>
      <w:r w:rsidR="18B0956D" w:rsidRPr="5DE2D491">
        <w:rPr>
          <w:rFonts w:ascii="Calibri" w:eastAsia="Calibri" w:hAnsi="Calibri" w:cs="Calibri"/>
          <w:color w:val="0E101A"/>
        </w:rPr>
        <w:t xml:space="preserve">, </w:t>
      </w:r>
      <w:r w:rsidR="23A4D0C5" w:rsidRPr="5DE2D491">
        <w:rPr>
          <w:rFonts w:ascii="Calibri" w:eastAsia="Calibri" w:hAnsi="Calibri" w:cs="Calibri"/>
          <w:color w:val="0E101A"/>
        </w:rPr>
        <w:t xml:space="preserve">and accurate as possible. </w:t>
      </w:r>
    </w:p>
    <w:p w14:paraId="1504A9FD" w14:textId="64C2CD83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DC5612C" w14:textId="6301788F" w:rsidR="0FDB7741" w:rsidRDefault="0FDB7741" w:rsidP="597E213A">
      <w:pPr>
        <w:spacing w:after="0"/>
        <w:rPr>
          <w:rFonts w:ascii="Calibri" w:eastAsia="Calibri" w:hAnsi="Calibri" w:cs="Calibri"/>
          <w:b/>
          <w:bCs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</w:rPr>
        <w:t xml:space="preserve">IMPORTANT: </w:t>
      </w:r>
      <w:r w:rsidR="1A74D7CB" w:rsidRPr="597E213A">
        <w:rPr>
          <w:rFonts w:ascii="Calibri" w:eastAsia="Calibri" w:hAnsi="Calibri" w:cs="Calibri"/>
          <w:color w:val="0E101A"/>
        </w:rPr>
        <w:t>P</w:t>
      </w:r>
      <w:r w:rsidRPr="597E213A">
        <w:rPr>
          <w:rFonts w:ascii="Calibri" w:eastAsia="Calibri" w:hAnsi="Calibri" w:cs="Calibri"/>
          <w:color w:val="0E101A"/>
        </w:rPr>
        <w:t xml:space="preserve">lease include </w:t>
      </w:r>
      <w:r w:rsidR="3F742625" w:rsidRPr="597E213A">
        <w:rPr>
          <w:rFonts w:ascii="Calibri" w:eastAsia="Calibri" w:hAnsi="Calibri" w:cs="Calibri"/>
          <w:color w:val="0E101A"/>
        </w:rPr>
        <w:t>your email information</w:t>
      </w:r>
      <w:r w:rsidRPr="597E213A">
        <w:rPr>
          <w:rFonts w:ascii="Calibri" w:eastAsia="Calibri" w:hAnsi="Calibri" w:cs="Calibri"/>
          <w:color w:val="0E101A"/>
        </w:rPr>
        <w:t xml:space="preserve"> as a document attachment so we can maintain your formatting</w:t>
      </w:r>
      <w:r w:rsidR="394F6580" w:rsidRPr="597E213A">
        <w:rPr>
          <w:rFonts w:ascii="Calibri" w:eastAsia="Calibri" w:hAnsi="Calibri" w:cs="Calibri"/>
          <w:color w:val="0E101A"/>
        </w:rPr>
        <w:t xml:space="preserve"> and track changes.</w:t>
      </w:r>
      <w:r w:rsidR="0B75A788" w:rsidRPr="597E213A">
        <w:rPr>
          <w:rFonts w:ascii="Calibri" w:eastAsia="Calibri" w:hAnsi="Calibri" w:cs="Calibri"/>
          <w:color w:val="0E101A"/>
        </w:rPr>
        <w:t xml:space="preserve"> Fillable template included on page 2.</w:t>
      </w:r>
    </w:p>
    <w:p w14:paraId="167604F7" w14:textId="274F5E11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5B26687F" w14:textId="62BA1B43" w:rsidR="78593BE1" w:rsidRDefault="78593BE1" w:rsidP="5ADDEA5C">
      <w:pPr>
        <w:spacing w:after="0"/>
        <w:rPr>
          <w:rFonts w:ascii="Calibri" w:eastAsia="Calibri" w:hAnsi="Calibri" w:cs="Calibri"/>
          <w:b/>
          <w:bCs/>
          <w:i/>
          <w:iCs/>
          <w:color w:val="0E101A"/>
          <w:u w:val="single"/>
        </w:rPr>
      </w:pPr>
      <w:r w:rsidRPr="5ADDEA5C">
        <w:rPr>
          <w:rFonts w:ascii="Calibri" w:eastAsia="Calibri" w:hAnsi="Calibri" w:cs="Calibri"/>
          <w:b/>
          <w:bCs/>
          <w:color w:val="0E101A"/>
          <w:u w:val="single"/>
        </w:rPr>
        <w:t>When:</w:t>
      </w:r>
      <w:r w:rsidRPr="5ADDEA5C">
        <w:rPr>
          <w:rFonts w:ascii="Calibri" w:eastAsia="Calibri" w:hAnsi="Calibri" w:cs="Calibri"/>
          <w:color w:val="0E101A"/>
        </w:rPr>
        <w:t xml:space="preserve"> When would you like your email communication sent to the UB community? </w:t>
      </w:r>
      <w:r w:rsidRPr="5ADDEA5C">
        <w:rPr>
          <w:rFonts w:ascii="Calibri" w:eastAsia="Calibri" w:hAnsi="Calibri" w:cs="Calibri"/>
          <w:b/>
          <w:bCs/>
          <w:i/>
          <w:iCs/>
          <w:color w:val="0E101A"/>
        </w:rPr>
        <w:t xml:space="preserve">Please allow a minimum of 48 hours to process your request. </w:t>
      </w:r>
    </w:p>
    <w:p w14:paraId="555ED8A6" w14:textId="20D0764D" w:rsidR="5ADDEA5C" w:rsidRDefault="5ADDEA5C" w:rsidP="5ADDEA5C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189FDCA0" w14:textId="34C789E0" w:rsidR="400CB3FA" w:rsidRDefault="1B7A6D58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Test Email:</w:t>
      </w:r>
      <w:r w:rsidRPr="597E213A">
        <w:rPr>
          <w:rFonts w:ascii="Calibri" w:eastAsia="Calibri" w:hAnsi="Calibri" w:cs="Calibri"/>
          <w:color w:val="0E101A"/>
        </w:rPr>
        <w:t xml:space="preserve"> </w:t>
      </w:r>
      <w:r w:rsidR="157569BA" w:rsidRPr="597E213A">
        <w:rPr>
          <w:rFonts w:ascii="Calibri" w:eastAsia="Calibri" w:hAnsi="Calibri" w:cs="Calibri"/>
          <w:color w:val="0E101A"/>
        </w:rPr>
        <w:t>I</w:t>
      </w:r>
      <w:r w:rsidRPr="597E213A">
        <w:rPr>
          <w:rFonts w:ascii="Calibri" w:eastAsia="Calibri" w:hAnsi="Calibri" w:cs="Calibri"/>
          <w:color w:val="0E101A"/>
        </w:rPr>
        <w:t xml:space="preserve">ndicate in your request if you would like to receive a test email to approve. </w:t>
      </w:r>
    </w:p>
    <w:p w14:paraId="388B1090" w14:textId="3572891F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63AAF021" w14:textId="057005C5" w:rsidR="6E25BF59" w:rsidRDefault="7E56BBDB" w:rsidP="5DE2D491">
      <w:pPr>
        <w:spacing w:after="0"/>
        <w:rPr>
          <w:rFonts w:ascii="Calibri" w:eastAsia="Calibri" w:hAnsi="Calibri" w:cs="Calibri"/>
          <w:color w:val="0E101A"/>
        </w:rPr>
      </w:pPr>
      <w:r w:rsidRPr="5DE2D491">
        <w:rPr>
          <w:rFonts w:ascii="Calibri" w:eastAsia="Calibri" w:hAnsi="Calibri" w:cs="Calibri"/>
          <w:b/>
          <w:bCs/>
          <w:color w:val="0E101A"/>
          <w:u w:val="single"/>
        </w:rPr>
        <w:t>To:</w:t>
      </w:r>
      <w:r w:rsidRPr="5DE2D491">
        <w:rPr>
          <w:rFonts w:ascii="Calibri" w:eastAsia="Calibri" w:hAnsi="Calibri" w:cs="Calibri"/>
          <w:color w:val="0E101A"/>
        </w:rPr>
        <w:t xml:space="preserve"> </w:t>
      </w:r>
      <w:r w:rsidR="5481141E" w:rsidRPr="5DE2D491">
        <w:rPr>
          <w:rFonts w:ascii="Calibri" w:eastAsia="Calibri" w:hAnsi="Calibri" w:cs="Calibri"/>
          <w:color w:val="0E101A"/>
        </w:rPr>
        <w:t>Specify</w:t>
      </w:r>
      <w:r w:rsidR="4A24FAE0" w:rsidRPr="5DE2D491">
        <w:rPr>
          <w:rFonts w:ascii="Calibri" w:eastAsia="Calibri" w:hAnsi="Calibri" w:cs="Calibri"/>
          <w:color w:val="0E101A"/>
        </w:rPr>
        <w:t xml:space="preserve"> whether your email should go out to UB students, staff, faculty, or all the above. </w:t>
      </w:r>
      <w:r w:rsidR="12EC6962" w:rsidRPr="5DE2D491">
        <w:rPr>
          <w:rFonts w:ascii="Calibri" w:eastAsia="Calibri" w:hAnsi="Calibri" w:cs="Calibri"/>
          <w:color w:val="0E101A"/>
        </w:rPr>
        <w:t>If you have a more targeted list, please provide it in excel document format.</w:t>
      </w:r>
    </w:p>
    <w:p w14:paraId="6E9C02B7" w14:textId="344EAAFE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641BC6B7" w14:textId="1AABADAA" w:rsidR="6E25BF59" w:rsidRDefault="6E25BF59" w:rsidP="5DE2D491">
      <w:pPr>
        <w:spacing w:after="0"/>
        <w:rPr>
          <w:rFonts w:ascii="Calibri" w:eastAsia="Calibri" w:hAnsi="Calibri" w:cs="Calibri"/>
          <w:color w:val="0E101A"/>
        </w:rPr>
      </w:pPr>
      <w:bookmarkStart w:id="1" w:name="_Int_hRbbCTzl"/>
      <w:r w:rsidRPr="5DE2D491">
        <w:rPr>
          <w:rFonts w:ascii="Calibri" w:eastAsia="Calibri" w:hAnsi="Calibri" w:cs="Calibri"/>
          <w:b/>
          <w:bCs/>
          <w:color w:val="0E101A"/>
          <w:u w:val="single"/>
        </w:rPr>
        <w:t>From:</w:t>
      </w:r>
      <w:r w:rsidR="526E75AF" w:rsidRPr="5DE2D491">
        <w:rPr>
          <w:rFonts w:ascii="Calibri" w:eastAsia="Calibri" w:hAnsi="Calibri" w:cs="Calibri"/>
          <w:color w:val="0E101A"/>
        </w:rPr>
        <w:t xml:space="preserve"> Unless otherwise specified, “Communications</w:t>
      </w:r>
      <w:r w:rsidR="55DA6231" w:rsidRPr="5DE2D491">
        <w:rPr>
          <w:rFonts w:ascii="Calibri" w:eastAsia="Calibri" w:hAnsi="Calibri" w:cs="Calibri"/>
          <w:color w:val="0E101A"/>
        </w:rPr>
        <w:t>” will appear as the sender</w:t>
      </w:r>
      <w:r w:rsidR="300ADB0F" w:rsidRPr="5DE2D491">
        <w:rPr>
          <w:rFonts w:ascii="Calibri" w:eastAsia="Calibri" w:hAnsi="Calibri" w:cs="Calibri"/>
          <w:color w:val="0E101A"/>
        </w:rPr>
        <w:t>.</w:t>
      </w:r>
      <w:bookmarkEnd w:id="1"/>
    </w:p>
    <w:p w14:paraId="47550BB3" w14:textId="2690543B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735A96AA" w14:textId="2623DCDF" w:rsidR="6E25BF59" w:rsidRDefault="6E25BF59" w:rsidP="5DE2D491">
      <w:pPr>
        <w:spacing w:after="0"/>
        <w:rPr>
          <w:rFonts w:ascii="Calibri" w:eastAsia="Calibri" w:hAnsi="Calibri" w:cs="Calibri"/>
          <w:color w:val="0E101A"/>
        </w:rPr>
      </w:pPr>
      <w:bookmarkStart w:id="2" w:name="_Int_jhoHP33Z"/>
      <w:r w:rsidRPr="5DE2D491">
        <w:rPr>
          <w:rFonts w:ascii="Calibri" w:eastAsia="Calibri" w:hAnsi="Calibri" w:cs="Calibri"/>
          <w:b/>
          <w:bCs/>
          <w:color w:val="0E101A"/>
          <w:u w:val="single"/>
        </w:rPr>
        <w:t>Subject Line:</w:t>
      </w:r>
      <w:r w:rsidRPr="5DE2D491">
        <w:rPr>
          <w:rFonts w:ascii="Calibri" w:eastAsia="Calibri" w:hAnsi="Calibri" w:cs="Calibri"/>
          <w:color w:val="0E101A"/>
        </w:rPr>
        <w:t xml:space="preserve"> </w:t>
      </w:r>
      <w:r w:rsidR="3E09E2EE" w:rsidRPr="5DE2D491">
        <w:rPr>
          <w:rFonts w:ascii="Calibri" w:eastAsia="Calibri" w:hAnsi="Calibri" w:cs="Calibri"/>
          <w:color w:val="0E101A"/>
        </w:rPr>
        <w:t xml:space="preserve">This is your opportunity to highlight what your email is about, catch </w:t>
      </w:r>
      <w:r w:rsidR="45E68845" w:rsidRPr="5DE2D491">
        <w:rPr>
          <w:rFonts w:ascii="Calibri" w:eastAsia="Calibri" w:hAnsi="Calibri" w:cs="Calibri"/>
          <w:color w:val="0E101A"/>
        </w:rPr>
        <w:t xml:space="preserve">your </w:t>
      </w:r>
      <w:r w:rsidR="302191A7" w:rsidRPr="5DE2D491">
        <w:rPr>
          <w:rFonts w:ascii="Calibri" w:eastAsia="Calibri" w:hAnsi="Calibri" w:cs="Calibri"/>
          <w:color w:val="0E101A"/>
        </w:rPr>
        <w:t>reader</w:t>
      </w:r>
      <w:r w:rsidR="07E811DC" w:rsidRPr="5DE2D491">
        <w:rPr>
          <w:rFonts w:ascii="Calibri" w:eastAsia="Calibri" w:hAnsi="Calibri" w:cs="Calibri"/>
          <w:color w:val="0E101A"/>
        </w:rPr>
        <w:t>s’</w:t>
      </w:r>
      <w:r w:rsidR="3E09E2EE" w:rsidRPr="5DE2D491">
        <w:rPr>
          <w:rFonts w:ascii="Calibri" w:eastAsia="Calibri" w:hAnsi="Calibri" w:cs="Calibri"/>
          <w:color w:val="0E101A"/>
        </w:rPr>
        <w:t xml:space="preserve"> attention, and encourage them to open your email.</w:t>
      </w:r>
      <w:bookmarkEnd w:id="2"/>
      <w:r w:rsidR="3E09E2EE" w:rsidRPr="5DE2D491">
        <w:rPr>
          <w:rFonts w:ascii="Calibri" w:eastAsia="Calibri" w:hAnsi="Calibri" w:cs="Calibri"/>
          <w:color w:val="0E101A"/>
        </w:rPr>
        <w:t xml:space="preserve"> </w:t>
      </w:r>
      <w:r w:rsidR="3E09E2EE" w:rsidRPr="5DE2D491">
        <w:rPr>
          <w:rFonts w:ascii="Calibri" w:eastAsia="Calibri" w:hAnsi="Calibri" w:cs="Calibri"/>
          <w:b/>
          <w:bCs/>
          <w:i/>
          <w:iCs/>
          <w:color w:val="0E101A"/>
        </w:rPr>
        <w:t xml:space="preserve">Please include what you would like your subject line to say when submitting an email request. </w:t>
      </w:r>
    </w:p>
    <w:p w14:paraId="26E9DDFA" w14:textId="09E2679A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089D6054" w14:textId="467A32BC" w:rsidR="6E25BF59" w:rsidRDefault="7E56BBDB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Body of the </w:t>
      </w:r>
      <w:r w:rsidR="7BDA9295" w:rsidRPr="597E213A">
        <w:rPr>
          <w:rFonts w:ascii="Calibri" w:eastAsia="Calibri" w:hAnsi="Calibri" w:cs="Calibri"/>
          <w:b/>
          <w:bCs/>
          <w:i/>
          <w:iCs/>
          <w:color w:val="0E101A"/>
        </w:rPr>
        <w:t>e</w:t>
      </w: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>mail</w:t>
      </w:r>
      <w:r w:rsidR="1B549A45" w:rsidRPr="597E213A">
        <w:rPr>
          <w:rFonts w:ascii="Calibri" w:eastAsia="Calibri" w:hAnsi="Calibri" w:cs="Calibri"/>
          <w:b/>
          <w:bCs/>
          <w:i/>
          <w:iCs/>
          <w:color w:val="0E101A"/>
        </w:rPr>
        <w:t>:</w:t>
      </w:r>
      <w:r w:rsidR="7E8C96F5"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 </w:t>
      </w:r>
      <w:r w:rsidR="7E8C96F5" w:rsidRPr="597E213A">
        <w:rPr>
          <w:rFonts w:ascii="Calibri" w:eastAsia="Calibri" w:hAnsi="Calibri" w:cs="Calibri"/>
          <w:color w:val="0E101A"/>
        </w:rPr>
        <w:t xml:space="preserve">We recommend keeping your email short and succinct. </w:t>
      </w:r>
    </w:p>
    <w:p w14:paraId="772A3582" w14:textId="1759A9EC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416EECD8" w14:textId="534103F3" w:rsidR="59DDB1F5" w:rsidRDefault="59DDB1F5" w:rsidP="5ADDEA5C">
      <w:p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 xml:space="preserve">Email best practices: </w:t>
      </w:r>
    </w:p>
    <w:p w14:paraId="112182A5" w14:textId="6338BAB0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007D9294" w14:textId="721D87E8" w:rsidR="1CA8F0F6" w:rsidRDefault="4BAC2E4E" w:rsidP="597E21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Indicate if you would like to include links</w:t>
      </w:r>
      <w:r w:rsidR="3DD19213" w:rsidRPr="597E213A">
        <w:rPr>
          <w:rFonts w:ascii="Calibri" w:eastAsia="Calibri" w:hAnsi="Calibri" w:cs="Calibri"/>
          <w:color w:val="0E101A"/>
        </w:rPr>
        <w:t>,</w:t>
      </w:r>
      <w:r w:rsidR="235A3C85" w:rsidRPr="597E213A">
        <w:rPr>
          <w:rFonts w:ascii="Calibri" w:eastAsia="Calibri" w:hAnsi="Calibri" w:cs="Calibri"/>
          <w:color w:val="0E101A"/>
        </w:rPr>
        <w:t xml:space="preserve"> images, </w:t>
      </w:r>
      <w:r w:rsidRPr="597E213A">
        <w:rPr>
          <w:rFonts w:ascii="Calibri" w:eastAsia="Calibri" w:hAnsi="Calibri" w:cs="Calibri"/>
          <w:color w:val="0E101A"/>
        </w:rPr>
        <w:t>and</w:t>
      </w:r>
      <w:r w:rsidR="3976D934" w:rsidRPr="597E213A">
        <w:rPr>
          <w:rFonts w:ascii="Calibri" w:eastAsia="Calibri" w:hAnsi="Calibri" w:cs="Calibri"/>
          <w:color w:val="0E101A"/>
        </w:rPr>
        <w:t xml:space="preserve">/or </w:t>
      </w:r>
      <w:r w:rsidRPr="597E213A">
        <w:rPr>
          <w:rFonts w:ascii="Calibri" w:eastAsia="Calibri" w:hAnsi="Calibri" w:cs="Calibri"/>
          <w:color w:val="0E101A"/>
        </w:rPr>
        <w:t xml:space="preserve">clickable </w:t>
      </w:r>
      <w:proofErr w:type="gramStart"/>
      <w:r w:rsidRPr="597E213A">
        <w:rPr>
          <w:rFonts w:ascii="Calibri" w:eastAsia="Calibri" w:hAnsi="Calibri" w:cs="Calibri"/>
          <w:color w:val="0E101A"/>
        </w:rPr>
        <w:t>buttons</w:t>
      </w:r>
      <w:proofErr w:type="gramEnd"/>
    </w:p>
    <w:p w14:paraId="7D69EE1F" w14:textId="719E625F" w:rsidR="2548BB33" w:rsidRDefault="2548BB33" w:rsidP="5ADDEA5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 xml:space="preserve">Keep your paragraphs short with lots of white </w:t>
      </w:r>
      <w:proofErr w:type="gramStart"/>
      <w:r w:rsidRPr="5ADDEA5C">
        <w:rPr>
          <w:rFonts w:ascii="Calibri" w:eastAsia="Calibri" w:hAnsi="Calibri" w:cs="Calibri"/>
          <w:color w:val="0E101A"/>
        </w:rPr>
        <w:t>space</w:t>
      </w:r>
      <w:proofErr w:type="gramEnd"/>
    </w:p>
    <w:p w14:paraId="63806097" w14:textId="5CDA598E" w:rsidR="1CA8F0F6" w:rsidRDefault="4BAC2E4E" w:rsidP="597E21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Make your email easy to skim</w:t>
      </w:r>
      <w:r w:rsidR="5C539307" w:rsidRPr="597E213A">
        <w:rPr>
          <w:rFonts w:ascii="Calibri" w:eastAsia="Calibri" w:hAnsi="Calibri" w:cs="Calibri"/>
          <w:color w:val="0E101A"/>
        </w:rPr>
        <w:t xml:space="preserve"> – use bulleted lists when </w:t>
      </w:r>
      <w:proofErr w:type="gramStart"/>
      <w:r w:rsidR="5C539307" w:rsidRPr="597E213A">
        <w:rPr>
          <w:rFonts w:ascii="Calibri" w:eastAsia="Calibri" w:hAnsi="Calibri" w:cs="Calibri"/>
          <w:color w:val="0E101A"/>
        </w:rPr>
        <w:t>possible</w:t>
      </w:r>
      <w:proofErr w:type="gramEnd"/>
    </w:p>
    <w:p w14:paraId="7D48F565" w14:textId="54EB84F6" w:rsidR="5ADDEA5C" w:rsidRDefault="5ADDEA5C" w:rsidP="597E213A">
      <w:pPr>
        <w:spacing w:after="0"/>
        <w:rPr>
          <w:rFonts w:ascii="Calibri" w:eastAsia="Calibri" w:hAnsi="Calibri" w:cs="Calibri"/>
          <w:color w:val="0E101A"/>
        </w:rPr>
      </w:pPr>
    </w:p>
    <w:p w14:paraId="612492D7" w14:textId="4704E9A1" w:rsidR="43B3F655" w:rsidRDefault="43B3F655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</w:rPr>
        <w:t>Note</w:t>
      </w:r>
      <w:r w:rsidR="108B07E2" w:rsidRPr="597E213A">
        <w:rPr>
          <w:rFonts w:ascii="Calibri" w:eastAsia="Calibri" w:hAnsi="Calibri" w:cs="Calibri"/>
          <w:b/>
          <w:bCs/>
          <w:color w:val="0E101A"/>
        </w:rPr>
        <w:t xml:space="preserve"> that not all requests for community emails can be executed.</w:t>
      </w:r>
      <w:r w:rsidR="108B07E2" w:rsidRPr="597E213A">
        <w:rPr>
          <w:rFonts w:ascii="Calibri" w:eastAsia="Calibri" w:hAnsi="Calibri" w:cs="Calibri"/>
          <w:color w:val="0E101A"/>
        </w:rPr>
        <w:t xml:space="preserve"> </w:t>
      </w:r>
      <w:r w:rsidR="449CF30B" w:rsidRPr="597E213A">
        <w:rPr>
          <w:rFonts w:ascii="Calibri" w:eastAsia="Calibri" w:hAnsi="Calibri" w:cs="Calibri"/>
          <w:color w:val="0E101A"/>
        </w:rPr>
        <w:t>When requesting an email communication,</w:t>
      </w:r>
      <w:r w:rsidR="4B363546" w:rsidRPr="597E213A">
        <w:rPr>
          <w:rFonts w:ascii="Calibri" w:eastAsia="Calibri" w:hAnsi="Calibri" w:cs="Calibri"/>
          <w:color w:val="0E101A"/>
        </w:rPr>
        <w:t xml:space="preserve"> consider turnaround time and</w:t>
      </w:r>
      <w:r w:rsidR="1C8AAB82" w:rsidRPr="597E213A">
        <w:rPr>
          <w:rFonts w:ascii="Calibri" w:eastAsia="Calibri" w:hAnsi="Calibri" w:cs="Calibri"/>
          <w:color w:val="0E101A"/>
        </w:rPr>
        <w:t xml:space="preserve"> the message’s</w:t>
      </w:r>
      <w:r w:rsidR="4B363546" w:rsidRPr="597E213A">
        <w:rPr>
          <w:rFonts w:ascii="Calibri" w:eastAsia="Calibri" w:hAnsi="Calibri" w:cs="Calibri"/>
          <w:color w:val="0E101A"/>
        </w:rPr>
        <w:t xml:space="preserve"> intended audience. </w:t>
      </w:r>
      <w:r w:rsidR="77F56C62" w:rsidRPr="597E213A">
        <w:rPr>
          <w:rFonts w:ascii="Calibri" w:eastAsia="Calibri" w:hAnsi="Calibri" w:cs="Calibri"/>
          <w:color w:val="0E101A"/>
        </w:rPr>
        <w:t>Events, information, and/or announcements</w:t>
      </w:r>
      <w:r w:rsidR="5DE5C650" w:rsidRPr="597E213A">
        <w:rPr>
          <w:rFonts w:ascii="Calibri" w:eastAsia="Calibri" w:hAnsi="Calibri" w:cs="Calibri"/>
          <w:color w:val="0E101A"/>
        </w:rPr>
        <w:t xml:space="preserve"> within a 48-hour</w:t>
      </w:r>
      <w:r w:rsidR="77F56C62" w:rsidRPr="597E213A">
        <w:rPr>
          <w:rFonts w:ascii="Calibri" w:eastAsia="Calibri" w:hAnsi="Calibri" w:cs="Calibri"/>
          <w:color w:val="0E101A"/>
        </w:rPr>
        <w:t xml:space="preserve"> </w:t>
      </w:r>
      <w:proofErr w:type="gramStart"/>
      <w:r w:rsidR="5444C82D" w:rsidRPr="597E213A">
        <w:rPr>
          <w:rFonts w:ascii="Calibri" w:eastAsia="Calibri" w:hAnsi="Calibri" w:cs="Calibri"/>
          <w:color w:val="0E101A"/>
        </w:rPr>
        <w:t>time period</w:t>
      </w:r>
      <w:proofErr w:type="gramEnd"/>
      <w:r w:rsidR="5444C82D" w:rsidRPr="597E213A">
        <w:rPr>
          <w:rFonts w:ascii="Calibri" w:eastAsia="Calibri" w:hAnsi="Calibri" w:cs="Calibri"/>
          <w:color w:val="0E101A"/>
        </w:rPr>
        <w:t xml:space="preserve"> may be </w:t>
      </w:r>
      <w:r w:rsidR="3F503A8B" w:rsidRPr="597E213A">
        <w:rPr>
          <w:rFonts w:ascii="Calibri" w:eastAsia="Calibri" w:hAnsi="Calibri" w:cs="Calibri"/>
          <w:color w:val="0E101A"/>
        </w:rPr>
        <w:t>superseded</w:t>
      </w:r>
      <w:r w:rsidR="5444C82D" w:rsidRPr="597E213A">
        <w:rPr>
          <w:rFonts w:ascii="Calibri" w:eastAsia="Calibri" w:hAnsi="Calibri" w:cs="Calibri"/>
          <w:color w:val="0E101A"/>
        </w:rPr>
        <w:t xml:space="preserve"> by earlier requests</w:t>
      </w:r>
      <w:r w:rsidR="7869C65F" w:rsidRPr="597E213A">
        <w:rPr>
          <w:rFonts w:ascii="Calibri" w:eastAsia="Calibri" w:hAnsi="Calibri" w:cs="Calibri"/>
          <w:color w:val="0E101A"/>
        </w:rPr>
        <w:t>.</w:t>
      </w:r>
      <w:r w:rsidR="5444C82D" w:rsidRPr="597E213A">
        <w:rPr>
          <w:rFonts w:ascii="Calibri" w:eastAsia="Calibri" w:hAnsi="Calibri" w:cs="Calibri"/>
          <w:color w:val="0E101A"/>
        </w:rPr>
        <w:t xml:space="preserve"> </w:t>
      </w:r>
      <w:r w:rsidR="34B0E00F" w:rsidRPr="597E213A">
        <w:rPr>
          <w:rFonts w:ascii="Calibri" w:eastAsia="Calibri" w:hAnsi="Calibri" w:cs="Calibri"/>
          <w:color w:val="0E101A"/>
        </w:rPr>
        <w:t>T</w:t>
      </w:r>
      <w:r w:rsidR="5444C82D" w:rsidRPr="597E213A">
        <w:rPr>
          <w:rFonts w:ascii="Calibri" w:eastAsia="Calibri" w:hAnsi="Calibri" w:cs="Calibri"/>
          <w:color w:val="0E101A"/>
        </w:rPr>
        <w:t xml:space="preserve">hose </w:t>
      </w:r>
      <w:r w:rsidR="77F56C62" w:rsidRPr="597E213A">
        <w:rPr>
          <w:rFonts w:ascii="Calibri" w:eastAsia="Calibri" w:hAnsi="Calibri" w:cs="Calibri"/>
          <w:color w:val="0E101A"/>
        </w:rPr>
        <w:t>relevant</w:t>
      </w:r>
      <w:r w:rsidR="3A4A789C" w:rsidRPr="597E213A">
        <w:rPr>
          <w:rFonts w:ascii="Calibri" w:eastAsia="Calibri" w:hAnsi="Calibri" w:cs="Calibri"/>
          <w:color w:val="0E101A"/>
        </w:rPr>
        <w:t xml:space="preserve"> only</w:t>
      </w:r>
      <w:r w:rsidR="77F56C62" w:rsidRPr="597E213A">
        <w:rPr>
          <w:rFonts w:ascii="Calibri" w:eastAsia="Calibri" w:hAnsi="Calibri" w:cs="Calibri"/>
          <w:color w:val="0E101A"/>
        </w:rPr>
        <w:t xml:space="preserve"> to a segment of student/faculty populations (specific </w:t>
      </w:r>
      <w:r w:rsidR="56578274" w:rsidRPr="597E213A">
        <w:rPr>
          <w:rFonts w:ascii="Calibri" w:eastAsia="Calibri" w:hAnsi="Calibri" w:cs="Calibri"/>
          <w:color w:val="0E101A"/>
        </w:rPr>
        <w:t>class years, majors, etc.)</w:t>
      </w:r>
      <w:r w:rsidR="5B35D541" w:rsidRPr="597E213A">
        <w:rPr>
          <w:rFonts w:ascii="Calibri" w:eastAsia="Calibri" w:hAnsi="Calibri" w:cs="Calibri"/>
          <w:color w:val="0E101A"/>
        </w:rPr>
        <w:t xml:space="preserve"> should</w:t>
      </w:r>
      <w:r w:rsidR="1AEAD0D3" w:rsidRPr="597E213A">
        <w:rPr>
          <w:rFonts w:ascii="Calibri" w:eastAsia="Calibri" w:hAnsi="Calibri" w:cs="Calibri"/>
          <w:color w:val="0E101A"/>
        </w:rPr>
        <w:t xml:space="preserve"> typically</w:t>
      </w:r>
      <w:r w:rsidR="5B35D541" w:rsidRPr="597E213A">
        <w:rPr>
          <w:rFonts w:ascii="Calibri" w:eastAsia="Calibri" w:hAnsi="Calibri" w:cs="Calibri"/>
          <w:color w:val="0E101A"/>
        </w:rPr>
        <w:t xml:space="preserve"> be</w:t>
      </w:r>
      <w:r w:rsidR="7BDD1E1A" w:rsidRPr="597E213A">
        <w:rPr>
          <w:rFonts w:ascii="Calibri" w:eastAsia="Calibri" w:hAnsi="Calibri" w:cs="Calibri"/>
          <w:color w:val="0E101A"/>
        </w:rPr>
        <w:t xml:space="preserve"> sent via regular email</w:t>
      </w:r>
      <w:r w:rsidR="34C70816" w:rsidRPr="597E213A">
        <w:rPr>
          <w:rFonts w:ascii="Calibri" w:eastAsia="Calibri" w:hAnsi="Calibri" w:cs="Calibri"/>
          <w:color w:val="0E101A"/>
        </w:rPr>
        <w:t xml:space="preserve"> – we do not have access to </w:t>
      </w:r>
      <w:r w:rsidR="3210D279" w:rsidRPr="597E213A">
        <w:rPr>
          <w:rFonts w:ascii="Calibri" w:eastAsia="Calibri" w:hAnsi="Calibri" w:cs="Calibri"/>
          <w:color w:val="0E101A"/>
        </w:rPr>
        <w:t xml:space="preserve">targeted </w:t>
      </w:r>
      <w:r w:rsidR="34C70816" w:rsidRPr="597E213A">
        <w:rPr>
          <w:rFonts w:ascii="Calibri" w:eastAsia="Calibri" w:hAnsi="Calibri" w:cs="Calibri"/>
          <w:color w:val="0E101A"/>
        </w:rPr>
        <w:t>email lists</w:t>
      </w:r>
      <w:r w:rsidR="15086C91" w:rsidRPr="597E213A">
        <w:rPr>
          <w:rFonts w:ascii="Calibri" w:eastAsia="Calibri" w:hAnsi="Calibri" w:cs="Calibri"/>
          <w:color w:val="0E101A"/>
        </w:rPr>
        <w:t>, so any such requests will require an attached excel document with all intended recipients</w:t>
      </w:r>
      <w:r w:rsidR="7BDD1E1A" w:rsidRPr="597E213A">
        <w:rPr>
          <w:rFonts w:ascii="Calibri" w:eastAsia="Calibri" w:hAnsi="Calibri" w:cs="Calibri"/>
          <w:color w:val="0E101A"/>
        </w:rPr>
        <w:t>.</w:t>
      </w:r>
      <w:r w:rsidR="4E5CC2C3" w:rsidRPr="597E213A">
        <w:rPr>
          <w:rFonts w:ascii="Calibri" w:eastAsia="Calibri" w:hAnsi="Calibri" w:cs="Calibri"/>
          <w:color w:val="0E101A"/>
        </w:rPr>
        <w:t xml:space="preserve"> Messages with attachments are not able to be sent via Constant Contact</w:t>
      </w:r>
      <w:r w:rsidR="6F85EA5A" w:rsidRPr="597E213A">
        <w:rPr>
          <w:rFonts w:ascii="Calibri" w:eastAsia="Calibri" w:hAnsi="Calibri" w:cs="Calibri"/>
          <w:color w:val="0E101A"/>
        </w:rPr>
        <w:t xml:space="preserve">. </w:t>
      </w:r>
    </w:p>
    <w:p w14:paraId="60E62717" w14:textId="343CDC2F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7ECCD347" w14:textId="47064392" w:rsidR="6F85EA5A" w:rsidRDefault="6F85EA5A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Marketing may suggest alternative communications platforms in lieu of</w:t>
      </w:r>
      <w:r w:rsidR="36FBD952" w:rsidRPr="597E213A">
        <w:rPr>
          <w:rFonts w:ascii="Calibri" w:eastAsia="Calibri" w:hAnsi="Calibri" w:cs="Calibri"/>
          <w:color w:val="0E101A"/>
        </w:rPr>
        <w:t xml:space="preserve"> an</w:t>
      </w:r>
      <w:r w:rsidRPr="597E213A">
        <w:rPr>
          <w:rFonts w:ascii="Calibri" w:eastAsia="Calibri" w:hAnsi="Calibri" w:cs="Calibri"/>
          <w:color w:val="0E101A"/>
        </w:rPr>
        <w:t xml:space="preserve"> email blast, including social media</w:t>
      </w:r>
      <w:r w:rsidR="538B2DE1" w:rsidRPr="597E213A">
        <w:rPr>
          <w:rFonts w:ascii="Calibri" w:eastAsia="Calibri" w:hAnsi="Calibri" w:cs="Calibri"/>
          <w:color w:val="0E101A"/>
        </w:rPr>
        <w:t xml:space="preserve"> and/or the Purple Knight Weekly (for upcoming events – contact Marisa Carrasco for more info).</w:t>
      </w:r>
    </w:p>
    <w:p w14:paraId="059BFEB5" w14:textId="689A24BF" w:rsidR="5A7FD352" w:rsidRDefault="5A7FD352" w:rsidP="5A7FD352">
      <w:pPr>
        <w:spacing w:after="0"/>
        <w:rPr>
          <w:rFonts w:ascii="Calibri" w:eastAsia="Calibri" w:hAnsi="Calibri" w:cs="Calibri"/>
          <w:color w:val="0E101A"/>
        </w:rPr>
      </w:pPr>
    </w:p>
    <w:p w14:paraId="0BC9DC50" w14:textId="76D2EF9B" w:rsidR="2F0AB2AB" w:rsidRDefault="2F0AB2AB" w:rsidP="5ADDEA5C">
      <w:p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 xml:space="preserve">Please review </w:t>
      </w:r>
      <w:hyperlink r:id="rId5">
        <w:r w:rsidRPr="5ADDEA5C">
          <w:rPr>
            <w:rStyle w:val="Hyperlink"/>
            <w:rFonts w:ascii="Calibri" w:eastAsia="Calibri" w:hAnsi="Calibri" w:cs="Calibri"/>
          </w:rPr>
          <w:t>UB’s style guide</w:t>
        </w:r>
      </w:hyperlink>
      <w:r w:rsidRPr="5ADDEA5C">
        <w:rPr>
          <w:rFonts w:ascii="Calibri" w:eastAsia="Calibri" w:hAnsi="Calibri" w:cs="Calibri"/>
          <w:color w:val="0E101A"/>
        </w:rPr>
        <w:t xml:space="preserve"> for more specific </w:t>
      </w:r>
      <w:bookmarkStart w:id="3" w:name="_Int_iBNrOK1l"/>
      <w:r w:rsidR="03A102A2" w:rsidRPr="5ADDEA5C">
        <w:rPr>
          <w:rFonts w:ascii="Calibri" w:eastAsia="Calibri" w:hAnsi="Calibri" w:cs="Calibri"/>
          <w:color w:val="0E101A"/>
        </w:rPr>
        <w:t>details about</w:t>
      </w:r>
      <w:bookmarkEnd w:id="3"/>
      <w:r w:rsidRPr="5ADDEA5C">
        <w:rPr>
          <w:rFonts w:ascii="Calibri" w:eastAsia="Calibri" w:hAnsi="Calibri" w:cs="Calibri"/>
          <w:color w:val="0E101A"/>
        </w:rPr>
        <w:t xml:space="preserve"> our standards for written copy. </w:t>
      </w:r>
    </w:p>
    <w:p w14:paraId="42172694" w14:textId="5974313E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66EB0161" w14:textId="7124F48E" w:rsidR="73E4E621" w:rsidRDefault="73E4E621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lastRenderedPageBreak/>
        <w:t>EMAIL TEMPLATE INCLUDED ON NEXT PAGE</w:t>
      </w:r>
    </w:p>
    <w:p w14:paraId="5E5753D3" w14:textId="640A9059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194783E" w14:textId="4909882D" w:rsidR="0D07491D" w:rsidRDefault="0D07491D" w:rsidP="597E213A">
      <w:pPr>
        <w:spacing w:after="0"/>
        <w:rPr>
          <w:rFonts w:ascii="Calibri" w:eastAsia="Calibri" w:hAnsi="Calibri" w:cs="Calibri"/>
          <w:color w:val="0E101A"/>
        </w:rPr>
      </w:pPr>
    </w:p>
    <w:p w14:paraId="0EE3204A" w14:textId="7B97CDDC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</w:p>
    <w:p w14:paraId="1441E595" w14:textId="22D51D88" w:rsidR="48F5F8B1" w:rsidRDefault="48F5F8B1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 xml:space="preserve">Please fill in the template below </w:t>
      </w:r>
      <w:r w:rsidR="4BE22CE0"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>and attach as a Word document with your project request</w:t>
      </w: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>:</w:t>
      </w:r>
    </w:p>
    <w:p w14:paraId="524A3C7C" w14:textId="57D0D082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69784CB0" w14:textId="20058367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1AFF384" w14:textId="53E7ECC1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E2AC4C7" w14:textId="031DA56A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When:</w:t>
      </w:r>
      <w:r w:rsidRPr="597E213A">
        <w:rPr>
          <w:rFonts w:ascii="Calibri" w:eastAsia="Calibri" w:hAnsi="Calibri" w:cs="Calibri"/>
          <w:color w:val="0E101A"/>
        </w:rPr>
        <w:t xml:space="preserve"> </w:t>
      </w:r>
    </w:p>
    <w:p w14:paraId="4AC2219F" w14:textId="20D0764D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1083CAC" w14:textId="0615A072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D1108DD" w14:textId="0A9A76BC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EA7B9F8" w14:textId="36FED74B" w:rsidR="28CB1E36" w:rsidRDefault="454A4452" w:rsidP="5DE2D491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  <w:r w:rsidRPr="5DE2D491">
        <w:rPr>
          <w:rFonts w:ascii="Calibri" w:eastAsia="Calibri" w:hAnsi="Calibri" w:cs="Calibri"/>
          <w:b/>
          <w:bCs/>
          <w:color w:val="0E101A"/>
          <w:u w:val="single"/>
        </w:rPr>
        <w:t>Would you like a t</w:t>
      </w:r>
      <w:r w:rsidR="28CB1E36" w:rsidRPr="5DE2D491">
        <w:rPr>
          <w:rFonts w:ascii="Calibri" w:eastAsia="Calibri" w:hAnsi="Calibri" w:cs="Calibri"/>
          <w:b/>
          <w:bCs/>
          <w:color w:val="0E101A"/>
          <w:u w:val="single"/>
        </w:rPr>
        <w:t>est email for review</w:t>
      </w:r>
      <w:r w:rsidR="1EE12807" w:rsidRPr="5DE2D491">
        <w:rPr>
          <w:rFonts w:ascii="Calibri" w:eastAsia="Calibri" w:hAnsi="Calibri" w:cs="Calibri"/>
          <w:b/>
          <w:bCs/>
          <w:color w:val="0E101A"/>
          <w:u w:val="single"/>
        </w:rPr>
        <w:t>?</w:t>
      </w:r>
      <w:r w:rsidR="349165F0" w:rsidRPr="5DE2D491">
        <w:rPr>
          <w:rFonts w:ascii="Calibri" w:eastAsia="Calibri" w:hAnsi="Calibri" w:cs="Calibri"/>
          <w:b/>
          <w:bCs/>
          <w:color w:val="0E101A"/>
          <w:u w:val="single"/>
        </w:rPr>
        <w:t xml:space="preserve"> (if applicable):</w:t>
      </w:r>
    </w:p>
    <w:p w14:paraId="5C6EEE0B" w14:textId="1FC6076C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6BD4ED38" w14:textId="3378BDB2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5B2A67B8" w14:textId="19912D60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253C4145" w14:textId="367F3904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 xml:space="preserve">To: </w:t>
      </w:r>
    </w:p>
    <w:p w14:paraId="4B2FD978" w14:textId="379E9D87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28FFCF79" w14:textId="1854C45D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5E35FFEB" w14:textId="6B1FBA94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245C4CE4" w14:textId="05032602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From:</w:t>
      </w:r>
      <w:r w:rsidRPr="597E213A">
        <w:rPr>
          <w:rFonts w:ascii="Calibri" w:eastAsia="Calibri" w:hAnsi="Calibri" w:cs="Calibri"/>
          <w:color w:val="0E101A"/>
        </w:rPr>
        <w:t xml:space="preserve"> </w:t>
      </w:r>
    </w:p>
    <w:p w14:paraId="227E0778" w14:textId="141AE950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2AA0596A" w14:textId="3B889072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5EB5250" w14:textId="00301A4B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992F426" w14:textId="4607ECDA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Subject Line:</w:t>
      </w:r>
    </w:p>
    <w:p w14:paraId="1D5CA540" w14:textId="79B25F3B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4B1E6AF7" w14:textId="7EC509A3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18357FB" w14:textId="4BC943CC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3828AA5F" w14:textId="59F467FF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Body of the email: </w:t>
      </w:r>
    </w:p>
    <w:p w14:paraId="7FDF6856" w14:textId="05C5AF0D" w:rsidR="5A7FD352" w:rsidRDefault="5A7FD352" w:rsidP="5A7FD352">
      <w:pPr>
        <w:spacing w:after="0"/>
        <w:rPr>
          <w:rFonts w:ascii="Calibri" w:eastAsia="Calibri" w:hAnsi="Calibri" w:cs="Calibri"/>
          <w:color w:val="0E101A"/>
        </w:rPr>
      </w:pPr>
    </w:p>
    <w:p w14:paraId="3582F2C1" w14:textId="13D28501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024A456A" w14:textId="4B62781B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533E6985" w14:textId="5F3F8970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02E4DC4A" w14:textId="07716B8F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5A5874DF" w14:textId="5F175BBC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6739DF9F" w14:textId="2DC92034" w:rsidR="5ADDEA5C" w:rsidRDefault="5ADDEA5C" w:rsidP="5ADDEA5C"/>
    <w:sectPr w:rsidR="5ADDE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hoHP33Z" int2:invalidationBookmarkName="" int2:hashCode="QEUzMDDbFUyMXa" int2:id="z8eo22LM">
      <int2:state int2:value="Reviewed" int2:type="WordDesignerPullQuotesAnnotation"/>
    </int2:bookmark>
    <int2:bookmark int2:bookmarkName="_Int_hRv6XHzq" int2:invalidationBookmarkName="" int2:hashCode="rDCrT1ddUgA2fE" int2:id="x9GIClFU">
      <int2:state int2:value="Reviewed" int2:type="WordDesignerSuggestedImageAnnotation"/>
    </int2:bookmark>
    <int2:bookmark int2:bookmarkName="_Int_hRbbCTzl" int2:invalidationBookmarkName="" int2:hashCode="fskMo9noa7bpm3" int2:id="wsyMq6Fi">
      <int2:state int2:value="Reviewed" int2:type="WordDesignerPullQuotesAnnotation"/>
    </int2:bookmark>
    <int2:bookmark int2:bookmarkName="_Int_iBNrOK1l" int2:invalidationBookmarkName="" int2:hashCode="i1fhJaSisxll8w" int2:id="dicXSWy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7C10"/>
    <w:multiLevelType w:val="hybridMultilevel"/>
    <w:tmpl w:val="D0201BDE"/>
    <w:lvl w:ilvl="0" w:tplc="71F2E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6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A7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8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B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8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0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45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021D"/>
    <w:multiLevelType w:val="hybridMultilevel"/>
    <w:tmpl w:val="3D182290"/>
    <w:lvl w:ilvl="0" w:tplc="4B16D9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8A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25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6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23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A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A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E65F"/>
    <w:multiLevelType w:val="hybridMultilevel"/>
    <w:tmpl w:val="0B3A17F4"/>
    <w:lvl w:ilvl="0" w:tplc="5860F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A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E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03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C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9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3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C4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577">
    <w:abstractNumId w:val="0"/>
  </w:num>
  <w:num w:numId="2" w16cid:durableId="1804078433">
    <w:abstractNumId w:val="1"/>
  </w:num>
  <w:num w:numId="3" w16cid:durableId="149213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BCA75"/>
    <w:rsid w:val="0073383E"/>
    <w:rsid w:val="00A5A20D"/>
    <w:rsid w:val="00EC4786"/>
    <w:rsid w:val="01015237"/>
    <w:rsid w:val="01A1E83F"/>
    <w:rsid w:val="03A102A2"/>
    <w:rsid w:val="048D3DC3"/>
    <w:rsid w:val="0657383F"/>
    <w:rsid w:val="07516369"/>
    <w:rsid w:val="079ADDE3"/>
    <w:rsid w:val="07E811DC"/>
    <w:rsid w:val="084978E3"/>
    <w:rsid w:val="08B0B3F2"/>
    <w:rsid w:val="0960AEE6"/>
    <w:rsid w:val="0AC1B2CC"/>
    <w:rsid w:val="0B75A788"/>
    <w:rsid w:val="0C927F9F"/>
    <w:rsid w:val="0C9D8FD7"/>
    <w:rsid w:val="0CBDCEA3"/>
    <w:rsid w:val="0D07491D"/>
    <w:rsid w:val="0FDB7741"/>
    <w:rsid w:val="10369B23"/>
    <w:rsid w:val="108B07E2"/>
    <w:rsid w:val="11135AE1"/>
    <w:rsid w:val="11EAA13C"/>
    <w:rsid w:val="12EC6962"/>
    <w:rsid w:val="1318CC03"/>
    <w:rsid w:val="14B47C6D"/>
    <w:rsid w:val="15086C91"/>
    <w:rsid w:val="151C29C4"/>
    <w:rsid w:val="157569BA"/>
    <w:rsid w:val="165093AC"/>
    <w:rsid w:val="17357D00"/>
    <w:rsid w:val="176E0D53"/>
    <w:rsid w:val="17870D77"/>
    <w:rsid w:val="188AEFB1"/>
    <w:rsid w:val="18B0956D"/>
    <w:rsid w:val="1987ED90"/>
    <w:rsid w:val="1A6F136E"/>
    <w:rsid w:val="1A74D7CB"/>
    <w:rsid w:val="1A801113"/>
    <w:rsid w:val="1AEAD0D3"/>
    <w:rsid w:val="1B08017D"/>
    <w:rsid w:val="1B23BDF1"/>
    <w:rsid w:val="1B549A45"/>
    <w:rsid w:val="1B7A6D58"/>
    <w:rsid w:val="1BED3DA7"/>
    <w:rsid w:val="1C8AAB82"/>
    <w:rsid w:val="1CA8F0F6"/>
    <w:rsid w:val="1D22402A"/>
    <w:rsid w:val="1E41AE8E"/>
    <w:rsid w:val="1E577188"/>
    <w:rsid w:val="1EE12807"/>
    <w:rsid w:val="1FB6DA27"/>
    <w:rsid w:val="1FF341E9"/>
    <w:rsid w:val="22029A52"/>
    <w:rsid w:val="235A3C85"/>
    <w:rsid w:val="23A4D0C5"/>
    <w:rsid w:val="23C2EBEB"/>
    <w:rsid w:val="241BCA75"/>
    <w:rsid w:val="2548BB33"/>
    <w:rsid w:val="264CC073"/>
    <w:rsid w:val="272ED86D"/>
    <w:rsid w:val="272FF04E"/>
    <w:rsid w:val="27C108B0"/>
    <w:rsid w:val="27FEF0D0"/>
    <w:rsid w:val="28CB1E36"/>
    <w:rsid w:val="2A139C38"/>
    <w:rsid w:val="2C7C29A8"/>
    <w:rsid w:val="2D323CD6"/>
    <w:rsid w:val="2F0AB2AB"/>
    <w:rsid w:val="2F9D5F85"/>
    <w:rsid w:val="2FE51050"/>
    <w:rsid w:val="300ADB0F"/>
    <w:rsid w:val="302191A7"/>
    <w:rsid w:val="317BA71D"/>
    <w:rsid w:val="3210D279"/>
    <w:rsid w:val="33654633"/>
    <w:rsid w:val="349165F0"/>
    <w:rsid w:val="34B0E00F"/>
    <w:rsid w:val="34C70816"/>
    <w:rsid w:val="353D4EBB"/>
    <w:rsid w:val="36230BEE"/>
    <w:rsid w:val="36FBD952"/>
    <w:rsid w:val="38D94F34"/>
    <w:rsid w:val="394F6580"/>
    <w:rsid w:val="3976D934"/>
    <w:rsid w:val="39EFA6E5"/>
    <w:rsid w:val="3A4A789C"/>
    <w:rsid w:val="3B4A84C3"/>
    <w:rsid w:val="3B603CF6"/>
    <w:rsid w:val="3B936B2E"/>
    <w:rsid w:val="3C9A3AF8"/>
    <w:rsid w:val="3D694E4A"/>
    <w:rsid w:val="3DA7A08F"/>
    <w:rsid w:val="3DCE7DF9"/>
    <w:rsid w:val="3DD19213"/>
    <w:rsid w:val="3E09E2EE"/>
    <w:rsid w:val="3EE62F0F"/>
    <w:rsid w:val="3F44D3BA"/>
    <w:rsid w:val="3F503A8B"/>
    <w:rsid w:val="3F742625"/>
    <w:rsid w:val="3FBECB97"/>
    <w:rsid w:val="3FD1DBBA"/>
    <w:rsid w:val="400CB3FA"/>
    <w:rsid w:val="404649B6"/>
    <w:rsid w:val="40A0EF0C"/>
    <w:rsid w:val="40E0C656"/>
    <w:rsid w:val="43B3F655"/>
    <w:rsid w:val="449CF30B"/>
    <w:rsid w:val="44A54CDD"/>
    <w:rsid w:val="454A4452"/>
    <w:rsid w:val="45E68845"/>
    <w:rsid w:val="47103090"/>
    <w:rsid w:val="482597A1"/>
    <w:rsid w:val="48F5F8B1"/>
    <w:rsid w:val="4978BE00"/>
    <w:rsid w:val="49C16802"/>
    <w:rsid w:val="4A24FAE0"/>
    <w:rsid w:val="4A47D152"/>
    <w:rsid w:val="4AE8DF07"/>
    <w:rsid w:val="4B363546"/>
    <w:rsid w:val="4BAC2E4E"/>
    <w:rsid w:val="4BE22CE0"/>
    <w:rsid w:val="4C1E5208"/>
    <w:rsid w:val="4C1E609C"/>
    <w:rsid w:val="4C9D4E9F"/>
    <w:rsid w:val="4DCB7966"/>
    <w:rsid w:val="4DD843C9"/>
    <w:rsid w:val="4E5CC2C3"/>
    <w:rsid w:val="4F66A208"/>
    <w:rsid w:val="4F6729D0"/>
    <w:rsid w:val="4FFB611E"/>
    <w:rsid w:val="50CF1F0E"/>
    <w:rsid w:val="51027269"/>
    <w:rsid w:val="51CC79E7"/>
    <w:rsid w:val="526E75AF"/>
    <w:rsid w:val="538B2DE1"/>
    <w:rsid w:val="53CA64C3"/>
    <w:rsid w:val="5444C82D"/>
    <w:rsid w:val="5481141E"/>
    <w:rsid w:val="54FC72CE"/>
    <w:rsid w:val="55DA6231"/>
    <w:rsid w:val="55E22569"/>
    <w:rsid w:val="56578274"/>
    <w:rsid w:val="56A8909C"/>
    <w:rsid w:val="5731DB9E"/>
    <w:rsid w:val="592F7E5E"/>
    <w:rsid w:val="597E213A"/>
    <w:rsid w:val="59DDB1F5"/>
    <w:rsid w:val="5A7FD352"/>
    <w:rsid w:val="5ADDEA5C"/>
    <w:rsid w:val="5B1F6755"/>
    <w:rsid w:val="5B35D541"/>
    <w:rsid w:val="5B388FB2"/>
    <w:rsid w:val="5C539307"/>
    <w:rsid w:val="5CBB5FEF"/>
    <w:rsid w:val="5D0F2C8E"/>
    <w:rsid w:val="5DE2D491"/>
    <w:rsid w:val="5DE5C650"/>
    <w:rsid w:val="5E1FB592"/>
    <w:rsid w:val="5E570817"/>
    <w:rsid w:val="5EAAFCEF"/>
    <w:rsid w:val="5F3CED83"/>
    <w:rsid w:val="5FB19B7F"/>
    <w:rsid w:val="5FF2D878"/>
    <w:rsid w:val="60631C2C"/>
    <w:rsid w:val="60AD136E"/>
    <w:rsid w:val="60D8BDE4"/>
    <w:rsid w:val="6175A8B5"/>
    <w:rsid w:val="61A7D136"/>
    <w:rsid w:val="61EA8B37"/>
    <w:rsid w:val="637E6E12"/>
    <w:rsid w:val="642306A2"/>
    <w:rsid w:val="66792387"/>
    <w:rsid w:val="66D30870"/>
    <w:rsid w:val="67EF5FF4"/>
    <w:rsid w:val="68631A0C"/>
    <w:rsid w:val="69FECA76"/>
    <w:rsid w:val="69FEEA6D"/>
    <w:rsid w:val="6C641A8D"/>
    <w:rsid w:val="6E25BF59"/>
    <w:rsid w:val="6E751967"/>
    <w:rsid w:val="6F85EA5A"/>
    <w:rsid w:val="71378BB0"/>
    <w:rsid w:val="73640470"/>
    <w:rsid w:val="73E4E621"/>
    <w:rsid w:val="73F57923"/>
    <w:rsid w:val="75498A9A"/>
    <w:rsid w:val="7745C1CD"/>
    <w:rsid w:val="77F56C62"/>
    <w:rsid w:val="78593BE1"/>
    <w:rsid w:val="7869C65F"/>
    <w:rsid w:val="78812B5C"/>
    <w:rsid w:val="7BDA9295"/>
    <w:rsid w:val="7BDD1E1A"/>
    <w:rsid w:val="7C0D495B"/>
    <w:rsid w:val="7C822BDD"/>
    <w:rsid w:val="7D14EBDB"/>
    <w:rsid w:val="7D1D4160"/>
    <w:rsid w:val="7DA919BC"/>
    <w:rsid w:val="7E1DFC3E"/>
    <w:rsid w:val="7E56BBDB"/>
    <w:rsid w:val="7E8C96F5"/>
    <w:rsid w:val="7F7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1D2D"/>
  <w15:chartTrackingRefBased/>
  <w15:docId w15:val="{9E8C21B5-A33A-43D1-9362-656C1C9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33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dgeport.edu/files/docs/mcomm/ub-style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Levandoski</dc:creator>
  <cp:keywords/>
  <dc:description/>
  <cp:lastModifiedBy>Peter Decoteau</cp:lastModifiedBy>
  <cp:revision>2</cp:revision>
  <dcterms:created xsi:type="dcterms:W3CDTF">2023-09-07T18:48:00Z</dcterms:created>
  <dcterms:modified xsi:type="dcterms:W3CDTF">2024-02-29T17:59:00Z</dcterms:modified>
</cp:coreProperties>
</file>